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A8" w:rsidRDefault="00256CA8"/>
    <w:tbl>
      <w:tblPr>
        <w:tblW w:w="91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4"/>
        <w:gridCol w:w="3372"/>
        <w:gridCol w:w="2708"/>
        <w:gridCol w:w="2766"/>
      </w:tblGrid>
      <w:tr w:rsidR="007E7677" w:rsidRPr="00626892" w:rsidTr="00256CA8">
        <w:trPr>
          <w:tblCellSpacing w:w="7" w:type="dxa"/>
          <w:jc w:val="center"/>
        </w:trPr>
        <w:tc>
          <w:tcPr>
            <w:tcW w:w="9132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noWrap/>
            <w:vAlign w:val="center"/>
          </w:tcPr>
          <w:p w:rsidR="007E7677" w:rsidRPr="008B16DA" w:rsidRDefault="00256CA8" w:rsidP="008B16DA">
            <w:pPr>
              <w:spacing w:before="100" w:beforeAutospacing="1" w:after="100" w:afterAutospacing="1" w:line="240" w:lineRule="auto"/>
              <w:jc w:val="center"/>
              <w:rPr>
                <w:rFonts w:ascii="Arial Black" w:hAnsi="Arial Black" w:cs="Arial"/>
                <w:b/>
                <w:i/>
                <w:color w:val="3F4037"/>
                <w:sz w:val="20"/>
                <w:szCs w:val="20"/>
                <w:lang w:eastAsia="tr-TR"/>
              </w:rPr>
            </w:pPr>
            <w:r w:rsidRPr="008B16DA">
              <w:rPr>
                <w:rFonts w:ascii="Arial Black" w:hAnsi="Arial Black" w:cs="Arial"/>
                <w:b/>
                <w:bCs/>
                <w:i/>
                <w:color w:val="3F4037"/>
                <w:sz w:val="20"/>
                <w:szCs w:val="20"/>
                <w:lang w:eastAsia="tr-TR"/>
              </w:rPr>
              <w:t>ŞEHİT REFİK CESUR İLKOKULU</w:t>
            </w:r>
            <w:r w:rsidR="007E7677" w:rsidRPr="008B16DA">
              <w:rPr>
                <w:rFonts w:ascii="Arial Black" w:hAnsi="Arial Black" w:cs="Arial"/>
                <w:b/>
                <w:bCs/>
                <w:i/>
                <w:color w:val="3F4037"/>
                <w:sz w:val="20"/>
                <w:szCs w:val="20"/>
                <w:lang w:eastAsia="tr-TR"/>
              </w:rPr>
              <w:t xml:space="preserve"> OKULU HİZMET STANDARTLARI</w:t>
            </w:r>
          </w:p>
        </w:tc>
      </w:tr>
      <w:tr w:rsidR="003155BB" w:rsidRPr="008B16DA" w:rsidTr="00256CA8">
        <w:trPr>
          <w:tblCellSpacing w:w="7" w:type="dxa"/>
          <w:jc w:val="center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>S. NO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>HİZMETİN ADI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>BAŞVURUDA İSTENEN BELGELER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before="100" w:beforeAutospacing="1" w:after="100" w:afterAutospacing="1" w:line="240" w:lineRule="auto"/>
              <w:jc w:val="center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>HİZMETİN TAMAMLANMA SÜRESİ(EN GEÇ)</w:t>
            </w:r>
          </w:p>
        </w:tc>
      </w:tr>
      <w:tr w:rsidR="003155BB" w:rsidRPr="008B16DA" w:rsidTr="00256CA8">
        <w:trPr>
          <w:tblCellSpacing w:w="7" w:type="dxa"/>
          <w:jc w:val="center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3155BB" w:rsidP="00D20983">
            <w:pPr>
              <w:spacing w:before="100" w:beforeAutospacing="1" w:after="100" w:afterAutospacing="1" w:line="240" w:lineRule="auto"/>
              <w:jc w:val="center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>1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>Kayıt Kabul</w:t>
            </w:r>
            <w:r w:rsidR="00A02E54"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br/>
              <w:t>İlkokul</w:t>
            </w: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 (1. Sınıfa Yeni Kayıt İşlemleri)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T.C. Kimlik Belgesi  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8B16DA" w:rsidRDefault="003155BB" w:rsidP="00E47C43">
            <w:pPr>
              <w:spacing w:before="100" w:beforeAutospacing="1" w:after="100" w:afterAutospacing="1" w:line="240" w:lineRule="auto"/>
              <w:jc w:val="center"/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  <w:t>30</w:t>
            </w:r>
            <w:r w:rsidR="007E7677" w:rsidRPr="008B16DA"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  <w:t xml:space="preserve"> Dakika</w:t>
            </w:r>
          </w:p>
        </w:tc>
      </w:tr>
      <w:tr w:rsidR="003155BB" w:rsidRPr="008B16DA" w:rsidTr="00256CA8">
        <w:trPr>
          <w:tblCellSpacing w:w="7" w:type="dxa"/>
          <w:jc w:val="center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3155BB" w:rsidP="00D20983">
            <w:pPr>
              <w:spacing w:before="100" w:beforeAutospacing="1" w:after="100" w:afterAutospacing="1" w:line="240" w:lineRule="auto"/>
              <w:jc w:val="center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>2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>Nakil ve Geçişler</w:t>
            </w:r>
            <w:r w:rsidR="00A02E54"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br/>
              <w:t>İlkokul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1. TC Kimlik Belgesi </w:t>
            </w: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br/>
              <w:t>2. Veli Dilekçesi</w:t>
            </w: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br/>
              <w:t xml:space="preserve">3. Şehit ve muharip gazi çocukları ile özel eğitime ihtiyacı olan çocuklar için  durumlarını gösteren belge </w:t>
            </w:r>
          </w:p>
          <w:p w:rsidR="00A02E54" w:rsidRPr="008B16DA" w:rsidRDefault="00A02E54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4.Okul çalışanı olduğunu gösteren belge</w:t>
            </w:r>
          </w:p>
          <w:p w:rsidR="00E529C6" w:rsidRPr="008B16DA" w:rsidRDefault="00E529C6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5.Anne babanın çalıştığını gösteren belge</w:t>
            </w:r>
          </w:p>
          <w:p w:rsidR="00E529C6" w:rsidRPr="008B16DA" w:rsidRDefault="00E529C6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Veli durumuna uygun belge ile başvuruda bulunmalıdır.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8B16DA" w:rsidRDefault="007E7677" w:rsidP="00E47C43">
            <w:pPr>
              <w:spacing w:before="100" w:beforeAutospacing="1" w:after="100" w:afterAutospacing="1" w:line="240" w:lineRule="auto"/>
              <w:jc w:val="center"/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  <w:t>30 Dakika</w:t>
            </w:r>
          </w:p>
        </w:tc>
      </w:tr>
      <w:tr w:rsidR="003155BB" w:rsidRPr="008B16DA" w:rsidTr="00256CA8">
        <w:trPr>
          <w:tblCellSpacing w:w="7" w:type="dxa"/>
          <w:jc w:val="center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3155BB" w:rsidP="00D20983">
            <w:pPr>
              <w:spacing w:before="100" w:beforeAutospacing="1" w:after="100" w:afterAutospacing="1" w:line="240" w:lineRule="auto"/>
              <w:jc w:val="center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>3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9C6" w:rsidRPr="008B16DA" w:rsidRDefault="00E529C6" w:rsidP="00D20983">
            <w:pPr>
              <w:spacing w:after="0" w:line="240" w:lineRule="auto"/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</w:pPr>
          </w:p>
          <w:p w:rsidR="007E7677" w:rsidRPr="008B16DA" w:rsidRDefault="00E529C6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>Öğren</w:t>
            </w:r>
            <w:r w:rsidR="007E7677" w:rsidRPr="008B16DA"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>i</w:t>
            </w:r>
            <w:r w:rsidRPr="008B16DA"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>m</w:t>
            </w:r>
            <w:r w:rsidR="007E7677" w:rsidRPr="008B16DA"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 xml:space="preserve"> Belgesi</w:t>
            </w:r>
            <w:r w:rsidRPr="008B16DA"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 xml:space="preserve"> Verilmesi</w:t>
            </w: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br/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29C6" w:rsidRPr="008B16DA" w:rsidRDefault="00E529C6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1.Dilekçe</w:t>
            </w:r>
          </w:p>
          <w:p w:rsidR="00E529C6" w:rsidRPr="008B16DA" w:rsidRDefault="00E529C6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Öğrenimine devam eden öğrenciler için öğrencinin veya velisinin sözlü talepte bulunması yeterlidir.</w:t>
            </w:r>
          </w:p>
          <w:p w:rsidR="00E529C6" w:rsidRPr="008B16DA" w:rsidRDefault="00E529C6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8B16DA" w:rsidRDefault="00E529C6" w:rsidP="00E47C43">
            <w:pPr>
              <w:spacing w:before="100" w:beforeAutospacing="1" w:after="100" w:afterAutospacing="1" w:line="240" w:lineRule="auto"/>
              <w:jc w:val="center"/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  <w:t xml:space="preserve">30 </w:t>
            </w:r>
            <w:r w:rsidR="007E7677" w:rsidRPr="008B16DA"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  <w:t>Dakika</w:t>
            </w:r>
          </w:p>
        </w:tc>
      </w:tr>
      <w:tr w:rsidR="003155BB" w:rsidRPr="008B16DA" w:rsidTr="00256CA8">
        <w:trPr>
          <w:tblCellSpacing w:w="7" w:type="dxa"/>
          <w:jc w:val="center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3155BB" w:rsidP="00D20983">
            <w:pPr>
              <w:spacing w:before="100" w:beforeAutospacing="1" w:after="100" w:afterAutospacing="1" w:line="240" w:lineRule="auto"/>
              <w:jc w:val="center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>4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8B16DA" w:rsidRDefault="007E7677" w:rsidP="00D20983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>Mezuniyet/Ayrılma Belgeleri</w:t>
            </w: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br/>
              <w:t>İlköğretim Okullarında Diploma, Nakil veya Öğrenim Belgesini Kaybedenler</w:t>
            </w:r>
            <w:r w:rsidR="00E529C6"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 ve Yok Olanlara Belge Düzenlenmesi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8B16DA" w:rsidRDefault="007E7677" w:rsidP="00D20983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1. Dilekçe</w:t>
            </w: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br/>
              <w:t>2. Nüfus Cüzdanı</w:t>
            </w: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br/>
              <w:t>3. Savaş, sel, deprem yangın gibi nedenlerle okul kayıtları yok olmuş ise, öğrenim durumlarını ispatlayan belge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8B16DA" w:rsidRDefault="00E529C6" w:rsidP="00E47C43">
            <w:pPr>
              <w:spacing w:before="100" w:beforeAutospacing="1" w:after="100" w:afterAutospacing="1" w:line="240" w:lineRule="auto"/>
              <w:jc w:val="center"/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  <w:t xml:space="preserve">3 İş </w:t>
            </w:r>
            <w:r w:rsidR="007E7677" w:rsidRPr="008B16DA"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  <w:t>Gün</w:t>
            </w:r>
            <w:r w:rsidRPr="008B16DA"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  <w:t>ü</w:t>
            </w:r>
          </w:p>
        </w:tc>
      </w:tr>
      <w:tr w:rsidR="003155BB" w:rsidRPr="008B16DA" w:rsidTr="00256CA8">
        <w:trPr>
          <w:tblCellSpacing w:w="7" w:type="dxa"/>
          <w:jc w:val="center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3155BB" w:rsidP="00D20983">
            <w:pPr>
              <w:spacing w:before="100" w:beforeAutospacing="1" w:after="100" w:afterAutospacing="1" w:line="240" w:lineRule="auto"/>
              <w:jc w:val="center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>5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8B16DA" w:rsidRDefault="00E529C6" w:rsidP="00D20983">
            <w:pPr>
              <w:spacing w:after="0" w:line="240" w:lineRule="auto"/>
              <w:rPr>
                <w:rFonts w:ascii="Arial Black" w:hAnsi="Arial Black" w:cs="Arial"/>
                <w:b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b/>
                <w:color w:val="3F4037"/>
                <w:sz w:val="14"/>
                <w:szCs w:val="14"/>
                <w:lang w:eastAsia="tr-TR"/>
              </w:rPr>
              <w:t xml:space="preserve">İlkokulda </w:t>
            </w:r>
            <w:r w:rsidR="007E7677" w:rsidRPr="008B16DA">
              <w:rPr>
                <w:rFonts w:ascii="Arial Black" w:hAnsi="Arial Black" w:cs="Arial"/>
                <w:b/>
                <w:color w:val="3F4037"/>
                <w:sz w:val="14"/>
                <w:szCs w:val="14"/>
                <w:lang w:eastAsia="tr-TR"/>
              </w:rPr>
              <w:t xml:space="preserve">Sınıf Yükseltme 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1. Veli dilekçesi </w:t>
            </w:r>
            <w:r w:rsidR="00E529C6"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br/>
              <w:t xml:space="preserve">(Başvurular okulun açıldığı ilk bir ay </w:t>
            </w:r>
            <w:proofErr w:type="gramStart"/>
            <w:r w:rsidR="00E529C6"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içinde   yapılmalıdır</w:t>
            </w:r>
            <w:proofErr w:type="gramEnd"/>
            <w:r w:rsidR="00E529C6"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.)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7E7677" w:rsidRPr="008B16DA" w:rsidRDefault="003155BB" w:rsidP="00E47C43">
            <w:pPr>
              <w:spacing w:before="100" w:beforeAutospacing="1" w:after="100" w:afterAutospacing="1" w:line="240" w:lineRule="auto"/>
              <w:jc w:val="center"/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  <w:t>15 İş Günü</w:t>
            </w:r>
          </w:p>
        </w:tc>
      </w:tr>
      <w:tr w:rsidR="00CD2B23" w:rsidRPr="008B16DA" w:rsidTr="00256CA8">
        <w:trPr>
          <w:tblCellSpacing w:w="7" w:type="dxa"/>
          <w:jc w:val="center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CD2B23" w:rsidRPr="008B16DA" w:rsidRDefault="00CD2B23" w:rsidP="00D20983">
            <w:pPr>
              <w:spacing w:before="100" w:beforeAutospacing="1" w:after="100" w:afterAutospacing="1" w:line="240" w:lineRule="auto"/>
              <w:jc w:val="center"/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</w:pPr>
            <w:r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>6</w:t>
            </w:r>
          </w:p>
        </w:tc>
        <w:tc>
          <w:tcPr>
            <w:tcW w:w="2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B23" w:rsidRPr="008B16DA" w:rsidRDefault="00CD2B23" w:rsidP="00D20983">
            <w:pPr>
              <w:spacing w:after="0" w:line="240" w:lineRule="auto"/>
              <w:rPr>
                <w:rFonts w:ascii="Arial Black" w:hAnsi="Arial Black" w:cs="Arial"/>
                <w:b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 Black" w:hAnsi="Arial Black" w:cs="Arial"/>
                <w:b/>
                <w:color w:val="3F4037"/>
                <w:sz w:val="14"/>
                <w:szCs w:val="14"/>
                <w:lang w:eastAsia="tr-TR"/>
              </w:rPr>
              <w:t>İlkokullarda Kayıt Erteleme</w:t>
            </w:r>
          </w:p>
        </w:tc>
        <w:tc>
          <w:tcPr>
            <w:tcW w:w="3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2B23" w:rsidRDefault="00CD2B23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1.Dilelçe</w:t>
            </w:r>
          </w:p>
          <w:p w:rsidR="00CD2B23" w:rsidRDefault="00CD2B23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2.RAM Raporu</w:t>
            </w:r>
          </w:p>
          <w:p w:rsidR="00CD2B23" w:rsidRPr="008B16DA" w:rsidRDefault="00CD2B23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noWrap/>
            <w:vAlign w:val="center"/>
          </w:tcPr>
          <w:p w:rsidR="00CD2B23" w:rsidRPr="008B16DA" w:rsidRDefault="00CD2B23" w:rsidP="00E47C43">
            <w:pPr>
              <w:spacing w:before="100" w:beforeAutospacing="1" w:after="100" w:afterAutospacing="1" w:line="240" w:lineRule="auto"/>
              <w:jc w:val="center"/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</w:pPr>
            <w:r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  <w:t>15 İş Günü</w:t>
            </w:r>
          </w:p>
        </w:tc>
      </w:tr>
      <w:tr w:rsidR="003155BB" w:rsidRPr="008B16DA" w:rsidTr="00256CA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CD2B23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 xml:space="preserve"> 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8B16DA" w:rsidRDefault="003155BB" w:rsidP="00D20983">
            <w:pPr>
              <w:spacing w:after="0" w:line="240" w:lineRule="auto"/>
              <w:rPr>
                <w:rFonts w:ascii="Arial Black" w:hAnsi="Arial Black" w:cs="Arial"/>
                <w:b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b/>
                <w:color w:val="3F4037"/>
                <w:sz w:val="14"/>
                <w:szCs w:val="14"/>
                <w:lang w:eastAsia="tr-TR"/>
              </w:rPr>
              <w:t>Öğrenci İzin İsteği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8B16DA" w:rsidRDefault="00E529C6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Veli </w:t>
            </w:r>
            <w:r w:rsidR="007E7677"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Dilekçe</w:t>
            </w: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si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8B16DA" w:rsidRDefault="003155BB" w:rsidP="00E47C43">
            <w:pPr>
              <w:spacing w:after="0" w:line="240" w:lineRule="auto"/>
              <w:jc w:val="center"/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  <w:t>15</w:t>
            </w:r>
            <w:r w:rsidR="007E7677" w:rsidRPr="008B16DA"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  <w:t xml:space="preserve"> Dakika</w:t>
            </w:r>
          </w:p>
        </w:tc>
      </w:tr>
      <w:tr w:rsidR="003155BB" w:rsidRPr="008B16DA" w:rsidTr="00256CA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CD2B23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 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155BB" w:rsidRPr="008B16DA" w:rsidRDefault="003155BB" w:rsidP="00D20983">
            <w:pPr>
              <w:spacing w:after="0" w:line="240" w:lineRule="auto"/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</w:pPr>
            <w:r w:rsidRPr="008B16DA"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>İlkokullarda Çocuk Kulüpleri</w:t>
            </w:r>
          </w:p>
          <w:p w:rsidR="007E7677" w:rsidRPr="008B16DA" w:rsidRDefault="003155BB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 xml:space="preserve"> İçin Başvuruların Alınması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8B16DA" w:rsidRDefault="007E7677" w:rsidP="00D20983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1. Di</w:t>
            </w:r>
            <w:r w:rsidR="003155BB"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lekçe</w:t>
            </w:r>
            <w:r w:rsidR="003155BB"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br/>
              <w:t>2. Kayıt Formu</w:t>
            </w:r>
            <w:r w:rsidR="003155BB"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br/>
              <w:t>3. Acil durumlarda başvurulacak kişiler formu</w:t>
            </w:r>
            <w:r w:rsidR="003155BB"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br/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8B16DA" w:rsidRDefault="003155BB" w:rsidP="00E47C43">
            <w:pPr>
              <w:spacing w:after="0" w:line="240" w:lineRule="auto"/>
              <w:jc w:val="center"/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  <w:t>15 İş Günü</w:t>
            </w:r>
          </w:p>
        </w:tc>
      </w:tr>
      <w:tr w:rsidR="003155BB" w:rsidRPr="008B16DA" w:rsidTr="00256CA8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CD2B23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 xml:space="preserve"> 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8B16DA" w:rsidRDefault="003155BB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 xml:space="preserve">Sınıf Tekrarı İsteği </w:t>
            </w:r>
            <w:proofErr w:type="spellStart"/>
            <w:r w:rsidRPr="008B16DA">
              <w:rPr>
                <w:rFonts w:ascii="Arial Black" w:hAnsi="Arial Black" w:cs="Arial"/>
                <w:b/>
                <w:bCs/>
                <w:color w:val="3F4037"/>
                <w:sz w:val="14"/>
                <w:lang w:eastAsia="tr-TR"/>
              </w:rPr>
              <w:t>BaşvurusununYapılması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7677" w:rsidRPr="008B16DA" w:rsidRDefault="003155BB" w:rsidP="00D20983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1. Veli Dilekçesi</w:t>
            </w:r>
          </w:p>
        </w:tc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E7677" w:rsidRPr="008B16DA" w:rsidRDefault="003155BB" w:rsidP="00E47C43">
            <w:pPr>
              <w:spacing w:after="0" w:line="240" w:lineRule="auto"/>
              <w:jc w:val="center"/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6"/>
                <w:szCs w:val="16"/>
                <w:lang w:eastAsia="tr-TR"/>
              </w:rPr>
              <w:t>3 İş Günü</w:t>
            </w:r>
          </w:p>
        </w:tc>
      </w:tr>
    </w:tbl>
    <w:p w:rsidR="007E7677" w:rsidRPr="008B16DA" w:rsidRDefault="007E7677" w:rsidP="00D20983">
      <w:pPr>
        <w:spacing w:after="0" w:line="240" w:lineRule="auto"/>
        <w:rPr>
          <w:rFonts w:ascii="Arial Black" w:hAnsi="Arial Black" w:cs="Arial"/>
          <w:vanish/>
          <w:color w:val="3F4037"/>
          <w:sz w:val="14"/>
          <w:szCs w:val="14"/>
          <w:lang w:eastAsia="tr-TR"/>
        </w:rPr>
      </w:pPr>
    </w:p>
    <w:tbl>
      <w:tblPr>
        <w:tblW w:w="49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9"/>
        <w:gridCol w:w="2936"/>
        <w:gridCol w:w="1232"/>
        <w:gridCol w:w="3353"/>
      </w:tblGrid>
      <w:tr w:rsidR="007E7677" w:rsidRPr="008B16DA" w:rsidTr="00256CA8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before="100" w:beforeAutospacing="1" w:after="100" w:afterAutospacing="1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   </w:t>
            </w:r>
            <w:r w:rsidRPr="008B16DA">
              <w:rPr>
                <w:rFonts w:ascii="Arial Black" w:hAnsi="Arial Black" w:cs="Arial"/>
                <w:color w:val="3F4037"/>
                <w:sz w:val="14"/>
                <w:lang w:eastAsia="tr-TR"/>
              </w:rPr>
              <w:t>Başvuru esnasında yukarıda belirtilen belgelerin dışında belge istenmesi, eksiksiz belge ile başvuru yapılmasına rağmen hizmetin belirlenen sürede tamamlanmaması ve yukarıdaki tabloda bazı hizmetlerin bulunmadığının tespiti durumunda ilk müracaat yerine başvurunuz.</w:t>
            </w:r>
          </w:p>
        </w:tc>
      </w:tr>
      <w:tr w:rsidR="007E7677" w:rsidRPr="008B16DA" w:rsidTr="00342833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İlk </w:t>
            </w:r>
            <w:proofErr w:type="spellStart"/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 Okul Müdürlüğü 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İkinci </w:t>
            </w:r>
            <w:proofErr w:type="spellStart"/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Müracat</w:t>
            </w:r>
            <w:proofErr w:type="spellEnd"/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 Yeri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İl</w:t>
            </w:r>
            <w:r w:rsidR="00CD2B23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çe</w:t>
            </w: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 Milli Eğitim Müdürlüğü</w:t>
            </w:r>
          </w:p>
        </w:tc>
      </w:tr>
      <w:tr w:rsidR="007E7677" w:rsidRPr="008B16DA" w:rsidTr="00342833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İsim                   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CD2B23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Turgay AYDIN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İsim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CD2B23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Selim Suat GÜNER</w:t>
            </w:r>
          </w:p>
        </w:tc>
      </w:tr>
      <w:tr w:rsidR="007E7677" w:rsidRPr="008B16DA" w:rsidTr="00342833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                 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Okul Müdürü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Ünvan</w:t>
            </w:r>
            <w:proofErr w:type="spellEnd"/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CD2B23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İlçe </w:t>
            </w:r>
            <w:r w:rsidR="007E7677"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Milli Eğitim Müdürü</w:t>
            </w:r>
          </w:p>
        </w:tc>
      </w:tr>
      <w:tr w:rsidR="007E7677" w:rsidRPr="008B16DA" w:rsidTr="00342833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Default="00CD2B23" w:rsidP="00466685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Şahindere</w:t>
            </w:r>
            <w:proofErr w:type="spellEnd"/>
            <w:r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 M. </w:t>
            </w:r>
            <w:proofErr w:type="spellStart"/>
            <w:r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Narinkale</w:t>
            </w:r>
            <w:proofErr w:type="spellEnd"/>
            <w:r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 Cad. No:11</w:t>
            </w:r>
          </w:p>
          <w:p w:rsidR="00CD2B23" w:rsidRPr="008B16DA" w:rsidRDefault="00CD2B23" w:rsidP="00466685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Kağızman KARS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Adres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7E7677" w:rsidRDefault="00CD2B23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Şahindere</w:t>
            </w:r>
            <w:proofErr w:type="spellEnd"/>
            <w:r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 M. Şehitlik Cad.</w:t>
            </w:r>
          </w:p>
          <w:p w:rsidR="00CD2B23" w:rsidRPr="008B16DA" w:rsidRDefault="00CD2B23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Kağızman KARS</w:t>
            </w:r>
          </w:p>
        </w:tc>
      </w:tr>
      <w:tr w:rsidR="007E7677" w:rsidRPr="008B16DA" w:rsidTr="00342833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CD2B23" w:rsidP="00466685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0 474 351 60 82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Tel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CD2B23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0 474 351 66 23</w:t>
            </w:r>
          </w:p>
        </w:tc>
      </w:tr>
      <w:tr w:rsidR="007E7677" w:rsidRPr="008B16DA" w:rsidTr="00342833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proofErr w:type="spellStart"/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Fax</w:t>
            </w:r>
            <w:proofErr w:type="spellEnd"/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CD2B23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0 474 351 81 66</w:t>
            </w:r>
          </w:p>
        </w:tc>
      </w:tr>
      <w:tr w:rsidR="007E7677" w:rsidRPr="008B16DA" w:rsidTr="00342833">
        <w:trPr>
          <w:tblCellSpacing w:w="15" w:type="dxa"/>
        </w:trPr>
        <w:tc>
          <w:tcPr>
            <w:tcW w:w="829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6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CD2B23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749562</w:t>
            </w:r>
            <w:r w:rsidR="007E7677"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@meb.k12.tr </w:t>
            </w:r>
          </w:p>
        </w:tc>
        <w:tc>
          <w:tcPr>
            <w:tcW w:w="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7E7677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 w:rsidRPr="008B16DA"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 xml:space="preserve">E-posta </w:t>
            </w:r>
          </w:p>
        </w:tc>
        <w:tc>
          <w:tcPr>
            <w:tcW w:w="1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7E7677" w:rsidRPr="008B16DA" w:rsidRDefault="00342833" w:rsidP="00D20983">
            <w:pPr>
              <w:spacing w:after="0" w:line="240" w:lineRule="auto"/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</w:pPr>
            <w:r>
              <w:rPr>
                <w:rFonts w:ascii="Arial Black" w:hAnsi="Arial Black" w:cs="Arial"/>
                <w:color w:val="3F4037"/>
                <w:sz w:val="14"/>
                <w:szCs w:val="14"/>
                <w:lang w:eastAsia="tr-TR"/>
              </w:rPr>
              <w:t>Kagizman36@meb.k12.tr</w:t>
            </w:r>
          </w:p>
        </w:tc>
      </w:tr>
    </w:tbl>
    <w:p w:rsidR="007E7677" w:rsidRPr="008B16DA" w:rsidRDefault="007E7677">
      <w:pPr>
        <w:rPr>
          <w:rFonts w:ascii="Arial Black" w:hAnsi="Arial Black"/>
        </w:rPr>
      </w:pPr>
      <w:bookmarkStart w:id="0" w:name="_GoBack"/>
      <w:bookmarkEnd w:id="0"/>
    </w:p>
    <w:sectPr w:rsidR="007E7677" w:rsidRPr="008B16DA" w:rsidSect="00DC2A23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83"/>
    <w:rsid w:val="00256CA8"/>
    <w:rsid w:val="002729B1"/>
    <w:rsid w:val="002B70A6"/>
    <w:rsid w:val="00305186"/>
    <w:rsid w:val="003155BB"/>
    <w:rsid w:val="00342833"/>
    <w:rsid w:val="00357BCF"/>
    <w:rsid w:val="00466685"/>
    <w:rsid w:val="00626892"/>
    <w:rsid w:val="00686A43"/>
    <w:rsid w:val="00695D2B"/>
    <w:rsid w:val="00703F69"/>
    <w:rsid w:val="007E7677"/>
    <w:rsid w:val="00836041"/>
    <w:rsid w:val="008B16DA"/>
    <w:rsid w:val="00A02E54"/>
    <w:rsid w:val="00CD2B23"/>
    <w:rsid w:val="00D20983"/>
    <w:rsid w:val="00D2385B"/>
    <w:rsid w:val="00DC2A23"/>
    <w:rsid w:val="00E47C43"/>
    <w:rsid w:val="00E5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4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D20983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yazi2">
    <w:name w:val="yazi2"/>
    <w:basedOn w:val="Normal"/>
    <w:uiPriority w:val="99"/>
    <w:rsid w:val="00D209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metin">
    <w:name w:val="metin"/>
    <w:basedOn w:val="VarsaylanParagrafYazTipi"/>
    <w:uiPriority w:val="99"/>
    <w:rsid w:val="00D209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YEŞİLGÖLCÜK 75</vt:lpstr>
    </vt:vector>
  </TitlesOfParts>
  <Company>Microsoft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YEŞİLGÖLCÜK 75</dc:title>
  <dc:creator>Microsoft-PC</dc:creator>
  <cp:lastModifiedBy>mehmet zeki aras</cp:lastModifiedBy>
  <cp:revision>2</cp:revision>
  <cp:lastPrinted>2023-09-29T08:16:00Z</cp:lastPrinted>
  <dcterms:created xsi:type="dcterms:W3CDTF">2023-09-29T08:24:00Z</dcterms:created>
  <dcterms:modified xsi:type="dcterms:W3CDTF">2023-09-29T08:24:00Z</dcterms:modified>
</cp:coreProperties>
</file>